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D97B5C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AA3215" w:rsidP="00D955C2">
      <w:pPr>
        <w:widowControl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D955C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D955C2" w:rsidRPr="00D955C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внесении изменений в решение Совета депутатов сельского поселения Выкатной от 11.02.2010 № 51 «Об утверждении Положения о порядке управления</w:t>
      </w:r>
      <w:r w:rsidR="00D955C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D955C2" w:rsidRPr="00D955C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и распоряжения жилищным фондом, находящимся в собственности муниципального образования сельское поселение Выкатной»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D97B5C" w:rsidP="00D95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24.07.2023 № 365-ФЗ                        </w:t>
      </w:r>
      <w:proofErr w:type="gramStart"/>
      <w:r w:rsidRPr="00D9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D9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статьи 57 и 166 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Федерации»,</w:t>
      </w:r>
      <w:r w:rsidR="00D955C2" w:rsidRPr="00D9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Выкатной</w:t>
      </w:r>
      <w:r w:rsidR="00DA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Default="00AA3215" w:rsidP="00D95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955C2" w:rsidRPr="00D955C2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6741AE">
        <w:rPr>
          <w:rFonts w:ascii="Times New Roman" w:hAnsi="Times New Roman" w:cs="Times New Roman"/>
          <w:sz w:val="28"/>
          <w:szCs w:val="28"/>
        </w:rPr>
        <w:t xml:space="preserve">к </w:t>
      </w:r>
      <w:r w:rsidR="00D955C2" w:rsidRPr="00D955C2">
        <w:rPr>
          <w:rFonts w:ascii="Times New Roman" w:hAnsi="Times New Roman" w:cs="Times New Roman"/>
          <w:sz w:val="28"/>
          <w:szCs w:val="28"/>
        </w:rPr>
        <w:t>решению Совета депутатов сельского поселения Выкатной от 11.02.2010 № 51«Об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</w:t>
      </w:r>
      <w:r w:rsidR="00D955C2">
        <w:rPr>
          <w:rFonts w:ascii="Times New Roman" w:hAnsi="Times New Roman" w:cs="Times New Roman"/>
          <w:sz w:val="28"/>
          <w:szCs w:val="28"/>
        </w:rPr>
        <w:t xml:space="preserve"> </w:t>
      </w:r>
      <w:r w:rsidR="00D955C2" w:rsidRPr="00D955C2">
        <w:rPr>
          <w:rFonts w:ascii="Times New Roman" w:hAnsi="Times New Roman" w:cs="Times New Roman"/>
          <w:sz w:val="28"/>
          <w:szCs w:val="28"/>
        </w:rPr>
        <w:t>Выкатной» следующие изменения:</w:t>
      </w:r>
    </w:p>
    <w:p w:rsidR="00D955C2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F25" w:rsidRDefault="00D955C2" w:rsidP="00D9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1.</w:t>
      </w:r>
      <w:r w:rsidR="00D97B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B5C">
        <w:rPr>
          <w:rFonts w:ascii="Times New Roman" w:hAnsi="Times New Roman" w:cs="Times New Roman"/>
          <w:sz w:val="28"/>
          <w:szCs w:val="28"/>
        </w:rPr>
        <w:t xml:space="preserve">статьи 1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D97B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97B5C" w:rsidRPr="00D97B5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21.01.2006 </w:t>
      </w:r>
      <w:r w:rsidR="00D97B5C">
        <w:rPr>
          <w:rFonts w:ascii="Times New Roman" w:hAnsi="Times New Roman" w:cs="Times New Roman"/>
          <w:sz w:val="28"/>
          <w:szCs w:val="28"/>
        </w:rPr>
        <w:t>№</w:t>
      </w:r>
      <w:r w:rsidR="00D97B5C" w:rsidRPr="00D97B5C">
        <w:rPr>
          <w:rFonts w:ascii="Times New Roman" w:hAnsi="Times New Roman" w:cs="Times New Roman"/>
          <w:sz w:val="28"/>
          <w:szCs w:val="28"/>
        </w:rPr>
        <w:t xml:space="preserve"> 25 </w:t>
      </w:r>
      <w:r w:rsidR="00D97B5C">
        <w:rPr>
          <w:rFonts w:ascii="Times New Roman" w:hAnsi="Times New Roman" w:cs="Times New Roman"/>
          <w:sz w:val="28"/>
          <w:szCs w:val="28"/>
        </w:rPr>
        <w:t>«</w:t>
      </w:r>
      <w:r w:rsidR="00D97B5C" w:rsidRPr="00D97B5C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D97B5C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помещениями»,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7B5C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3480F">
        <w:rPr>
          <w:rFonts w:ascii="Times New Roman" w:hAnsi="Times New Roman" w:cs="Times New Roman"/>
          <w:sz w:val="28"/>
          <w:szCs w:val="28"/>
        </w:rPr>
        <w:t>;</w:t>
      </w:r>
    </w:p>
    <w:p w:rsidR="00D3480F" w:rsidRDefault="00D3480F" w:rsidP="00D9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74D" w:rsidRDefault="00D3480F" w:rsidP="00D9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97B5C">
        <w:rPr>
          <w:rFonts w:ascii="Times New Roman" w:hAnsi="Times New Roman" w:cs="Times New Roman"/>
          <w:sz w:val="28"/>
          <w:szCs w:val="28"/>
        </w:rPr>
        <w:t>Статью 5 дополнить пунктом 5.9</w:t>
      </w:r>
      <w:r w:rsidR="00A6074D" w:rsidRPr="00A6074D">
        <w:t xml:space="preserve"> </w:t>
      </w:r>
      <w:r w:rsidR="00A6074D" w:rsidRPr="00A6074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51851" w:rsidRDefault="00A6074D" w:rsidP="00D9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A6074D">
        <w:rPr>
          <w:rFonts w:ascii="Times New Roman" w:hAnsi="Times New Roman" w:cs="Times New Roman"/>
          <w:sz w:val="28"/>
          <w:szCs w:val="28"/>
        </w:rPr>
        <w:t xml:space="preserve">При наличии согласия в письменной форме граждан по решению органа местного самоуправления муниципального образования по месту их </w:t>
      </w:r>
      <w:r w:rsidRPr="00A6074D">
        <w:rPr>
          <w:rFonts w:ascii="Times New Roman" w:hAnsi="Times New Roman" w:cs="Times New Roman"/>
          <w:sz w:val="28"/>
          <w:szCs w:val="28"/>
        </w:rPr>
        <w:lastRenderedPageBreak/>
        <w:t>жительства жилое помещение может быть предоставлено в другом населенном пункте на территории того же муниципального образования.»</w:t>
      </w:r>
    </w:p>
    <w:p w:rsidR="00D3480F" w:rsidRDefault="00D3480F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B80C60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B80C60" w:rsidRDefault="00B80C60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523187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p w:rsidR="00DA6CBE" w:rsidRPr="00AA3215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CBE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65082"/>
    <w:rsid w:val="00360570"/>
    <w:rsid w:val="003F49A9"/>
    <w:rsid w:val="00404E51"/>
    <w:rsid w:val="00523187"/>
    <w:rsid w:val="00551851"/>
    <w:rsid w:val="00595F25"/>
    <w:rsid w:val="006741AE"/>
    <w:rsid w:val="008E6EC3"/>
    <w:rsid w:val="00A6074D"/>
    <w:rsid w:val="00A61365"/>
    <w:rsid w:val="00AA3215"/>
    <w:rsid w:val="00B80C60"/>
    <w:rsid w:val="00D3480F"/>
    <w:rsid w:val="00D955C2"/>
    <w:rsid w:val="00D97B5C"/>
    <w:rsid w:val="00D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E2D1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2021-12-29T11:26:00Z</cp:lastPrinted>
  <dcterms:created xsi:type="dcterms:W3CDTF">2020-12-23T06:05:00Z</dcterms:created>
  <dcterms:modified xsi:type="dcterms:W3CDTF">2023-09-13T11:03:00Z</dcterms:modified>
</cp:coreProperties>
</file>